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9D" w:rsidRPr="003B152E" w:rsidRDefault="00756A9D" w:rsidP="00756A9D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3B152E">
        <w:rPr>
          <w:rFonts w:ascii="標楷體" w:eastAsia="標楷體" w:hAnsi="標楷體" w:hint="eastAsia"/>
          <w:sz w:val="36"/>
          <w:szCs w:val="36"/>
        </w:rPr>
        <w:t>「視光心靈之窗」</w:t>
      </w:r>
    </w:p>
    <w:p w:rsidR="00756A9D" w:rsidRPr="003B152E" w:rsidRDefault="00C01BB9" w:rsidP="00756A9D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八大</w:t>
      </w:r>
      <w:r w:rsidR="00756A9D" w:rsidRPr="003B152E">
        <w:rPr>
          <w:rFonts w:ascii="標楷體" w:eastAsia="標楷體" w:hAnsi="標楷體" w:hint="eastAsia"/>
          <w:sz w:val="36"/>
          <w:szCs w:val="36"/>
        </w:rPr>
        <w:t>核心能力海報設計比賽辦法</w:t>
      </w:r>
    </w:p>
    <w:p w:rsidR="00756A9D" w:rsidRPr="003B152E" w:rsidRDefault="00756A9D" w:rsidP="00756A9D">
      <w:pPr>
        <w:spacing w:line="400" w:lineRule="exact"/>
        <w:ind w:left="813" w:hangingChars="290" w:hanging="813"/>
        <w:jc w:val="both"/>
        <w:rPr>
          <w:rFonts w:ascii="標楷體" w:eastAsia="標楷體" w:hAnsi="標楷體"/>
          <w:sz w:val="28"/>
          <w:szCs w:val="28"/>
        </w:rPr>
      </w:pPr>
      <w:r w:rsidRPr="003B152E">
        <w:rPr>
          <w:rFonts w:ascii="標楷體" w:eastAsia="標楷體" w:hAnsi="標楷體" w:hint="eastAsia"/>
          <w:b/>
          <w:bCs/>
          <w:sz w:val="28"/>
          <w:szCs w:val="28"/>
        </w:rPr>
        <w:t>宗旨：</w:t>
      </w:r>
      <w:r w:rsidRPr="003B152E">
        <w:rPr>
          <w:rFonts w:ascii="標楷體" w:eastAsia="標楷體" w:hAnsi="標楷體" w:hint="eastAsia"/>
          <w:sz w:val="28"/>
          <w:szCs w:val="28"/>
        </w:rPr>
        <w:t>本校視光學科不僅是具備專業的視光照護與配鏡能力，關懷與視光美學能力更是本科重點特色。「淨化視覺美感，打開心靈之眼」追求真、善、美的生活，與正向積極的專業態度更是本科的中心目標。</w:t>
      </w:r>
    </w:p>
    <w:p w:rsidR="00756A9D" w:rsidRPr="003B152E" w:rsidRDefault="00756A9D" w:rsidP="00756A9D">
      <w:pPr>
        <w:spacing w:line="400" w:lineRule="exact"/>
        <w:ind w:left="812" w:hangingChars="290" w:hanging="812"/>
        <w:jc w:val="both"/>
        <w:rPr>
          <w:rFonts w:ascii="標楷體" w:eastAsia="標楷體" w:hAnsi="標楷體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 xml:space="preserve">      鼓勵學生以多元方式展現對所學專業認識，增進學習動力。海報設計比賽即是以視光學科「八大核心能力」完發揮主題，培養學生美學能力發揮創意，展現視光學科之特色及核心素養的推展。</w:t>
      </w:r>
    </w:p>
    <w:p w:rsidR="00756A9D" w:rsidRPr="003B152E" w:rsidRDefault="00756A9D" w:rsidP="00756A9D">
      <w:pPr>
        <w:spacing w:line="400" w:lineRule="exact"/>
        <w:ind w:left="813" w:hangingChars="290" w:hanging="813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3B152E">
        <w:rPr>
          <w:rFonts w:ascii="標楷體" w:eastAsia="標楷體" w:hAnsi="標楷體" w:hint="eastAsia"/>
          <w:b/>
          <w:bCs/>
          <w:sz w:val="28"/>
          <w:szCs w:val="28"/>
        </w:rPr>
        <w:t>一、辦理單位</w:t>
      </w:r>
    </w:p>
    <w:p w:rsidR="00756A9D" w:rsidRPr="003B152E" w:rsidRDefault="00756A9D" w:rsidP="00756A9D">
      <w:pPr>
        <w:spacing w:line="400" w:lineRule="exact"/>
        <w:ind w:leftChars="235" w:left="564"/>
        <w:jc w:val="both"/>
        <w:rPr>
          <w:rFonts w:ascii="標楷體" w:eastAsia="標楷體" w:hAnsi="標楷體" w:hint="eastAsia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>新生醫護管理專科學校 視光學科</w:t>
      </w:r>
    </w:p>
    <w:p w:rsidR="00756A9D" w:rsidRPr="003B152E" w:rsidRDefault="00756A9D" w:rsidP="00756A9D">
      <w:pPr>
        <w:spacing w:line="400" w:lineRule="exact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3B152E">
        <w:rPr>
          <w:rFonts w:ascii="標楷體" w:eastAsia="標楷體" w:hAnsi="標楷體" w:hint="eastAsia"/>
          <w:b/>
          <w:bCs/>
          <w:sz w:val="28"/>
          <w:szCs w:val="28"/>
        </w:rPr>
        <w:t>二、參選資格</w:t>
      </w:r>
    </w:p>
    <w:p w:rsidR="00756A9D" w:rsidRPr="003B152E" w:rsidRDefault="00756A9D" w:rsidP="00756A9D">
      <w:pPr>
        <w:numPr>
          <w:ilvl w:val="0"/>
          <w:numId w:val="2"/>
        </w:numPr>
        <w:spacing w:line="400" w:lineRule="exact"/>
        <w:ind w:left="1152" w:hanging="672"/>
        <w:jc w:val="both"/>
        <w:rPr>
          <w:rFonts w:ascii="標楷體" w:eastAsia="標楷體" w:hAnsi="標楷體" w:hint="eastAsia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>凡具新生醫護管理專科學校之視光學科五專在學學生均可參賽。</w:t>
      </w:r>
    </w:p>
    <w:p w:rsidR="00756A9D" w:rsidRPr="003B152E" w:rsidRDefault="00756A9D" w:rsidP="00756A9D">
      <w:pPr>
        <w:numPr>
          <w:ilvl w:val="0"/>
          <w:numId w:val="2"/>
        </w:numPr>
        <w:spacing w:line="400" w:lineRule="exact"/>
        <w:ind w:left="1152" w:hanging="672"/>
        <w:jc w:val="both"/>
        <w:rPr>
          <w:rFonts w:ascii="標楷體" w:eastAsia="標楷體" w:hAnsi="標楷體" w:hint="eastAsia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>參賽作品以個人創作，每人限參賽一件作品。</w:t>
      </w:r>
    </w:p>
    <w:p w:rsidR="00756A9D" w:rsidRPr="003B152E" w:rsidRDefault="00756A9D" w:rsidP="00756A9D">
      <w:pPr>
        <w:numPr>
          <w:ilvl w:val="0"/>
          <w:numId w:val="2"/>
        </w:numPr>
        <w:spacing w:line="400" w:lineRule="exact"/>
        <w:ind w:left="1152" w:hanging="672"/>
        <w:jc w:val="both"/>
        <w:rPr>
          <w:rFonts w:ascii="標楷體" w:eastAsia="標楷體" w:hAnsi="標楷體" w:hint="eastAsia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>有下列情形之一者，取消獲獎資格、追回獎勵獎金獎狀。</w:t>
      </w:r>
    </w:p>
    <w:p w:rsidR="00756A9D" w:rsidRPr="003B152E" w:rsidRDefault="00756A9D" w:rsidP="00756A9D">
      <w:pPr>
        <w:spacing w:line="400" w:lineRule="exact"/>
        <w:ind w:left="844" w:hanging="364"/>
        <w:jc w:val="both"/>
        <w:rPr>
          <w:rFonts w:ascii="標楷體" w:eastAsia="標楷體" w:hAnsi="標楷體" w:hint="eastAsia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>1.抄襲他人作品經查證屬實。</w:t>
      </w:r>
    </w:p>
    <w:p w:rsidR="00756A9D" w:rsidRPr="003B152E" w:rsidRDefault="00756A9D" w:rsidP="00756A9D">
      <w:pPr>
        <w:spacing w:line="400" w:lineRule="exact"/>
        <w:ind w:left="844" w:hanging="364"/>
        <w:jc w:val="both"/>
        <w:rPr>
          <w:rFonts w:ascii="標楷體" w:eastAsia="標楷體" w:hAnsi="標楷體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>2.曾於國內外展覽或比賽獲獎之作品（參加本展覽及他種競賽並同時獲獎者，視同不符參賽資格）。</w:t>
      </w:r>
    </w:p>
    <w:p w:rsidR="00756A9D" w:rsidRPr="003B152E" w:rsidRDefault="00756A9D" w:rsidP="00756A9D">
      <w:pPr>
        <w:spacing w:line="400" w:lineRule="exact"/>
        <w:ind w:left="844" w:hanging="364"/>
        <w:jc w:val="both"/>
        <w:rPr>
          <w:rFonts w:ascii="標楷體" w:eastAsia="標楷體" w:hAnsi="標楷體" w:hint="eastAsia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>3.違反本簡章之規定者。</w:t>
      </w:r>
    </w:p>
    <w:p w:rsidR="00756A9D" w:rsidRPr="003B152E" w:rsidRDefault="00756A9D" w:rsidP="00756A9D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3B152E">
        <w:rPr>
          <w:rFonts w:ascii="標楷體" w:eastAsia="標楷體" w:hAnsi="標楷體" w:hint="eastAsia"/>
          <w:b/>
          <w:bCs/>
          <w:sz w:val="28"/>
          <w:szCs w:val="28"/>
        </w:rPr>
        <w:t>徵件主題：</w:t>
      </w:r>
    </w:p>
    <w:p w:rsidR="00756A9D" w:rsidRPr="003B152E" w:rsidRDefault="00756A9D" w:rsidP="00756A9D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>推廣視光學科特色</w:t>
      </w:r>
      <w:r w:rsidRPr="003B152E">
        <w:rPr>
          <w:rFonts w:ascii="標楷體" w:eastAsia="標楷體" w:hAnsi="標楷體" w:hint="eastAsia"/>
          <w:bCs/>
          <w:sz w:val="28"/>
          <w:szCs w:val="28"/>
        </w:rPr>
        <w:t>、融合美學視覺表達能力</w:t>
      </w:r>
      <w:r w:rsidRPr="003B152E">
        <w:rPr>
          <w:rFonts w:ascii="標楷體" w:eastAsia="標楷體" w:hAnsi="標楷體" w:hint="eastAsia"/>
          <w:sz w:val="28"/>
          <w:szCs w:val="28"/>
        </w:rPr>
        <w:t>來實踐視光「八大核心素</w:t>
      </w:r>
    </w:p>
    <w:p w:rsidR="009B730E" w:rsidRDefault="009B730E" w:rsidP="00756A9D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56A9D" w:rsidRPr="003B152E">
        <w:rPr>
          <w:rFonts w:ascii="標楷體" w:eastAsia="標楷體" w:hAnsi="標楷體" w:hint="eastAsia"/>
          <w:sz w:val="28"/>
          <w:szCs w:val="28"/>
        </w:rPr>
        <w:t>養」精神。</w:t>
      </w:r>
    </w:p>
    <w:p w:rsidR="00756A9D" w:rsidRPr="009B730E" w:rsidRDefault="009B730E" w:rsidP="00756A9D">
      <w:pPr>
        <w:spacing w:line="400" w:lineRule="exact"/>
        <w:ind w:left="48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9B730E">
        <w:rPr>
          <w:rFonts w:ascii="標楷體" w:eastAsia="標楷體" w:hAnsi="標楷體"/>
          <w:szCs w:val="24"/>
        </w:rPr>
        <w:t>https://od.web.hsc.edu.tw/files/15-1022-40829,c82-1.php?Lang=zh-tw</w:t>
      </w:r>
    </w:p>
    <w:p w:rsidR="00756A9D" w:rsidRPr="003B152E" w:rsidRDefault="00756A9D" w:rsidP="00756A9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 xml:space="preserve">    (二)以視光學科「八大核心素養」主題發揮，設計合適之推廣海報。</w:t>
      </w:r>
    </w:p>
    <w:p w:rsidR="00756A9D" w:rsidRPr="003B152E" w:rsidRDefault="00756A9D" w:rsidP="00756A9D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 xml:space="preserve">    (三)激發學生多元能力發展</w:t>
      </w:r>
      <w:r w:rsidR="009B730E">
        <w:rPr>
          <w:rFonts w:ascii="標楷體" w:eastAsia="標楷體" w:hAnsi="標楷體" w:hint="eastAsia"/>
          <w:sz w:val="28"/>
          <w:szCs w:val="28"/>
        </w:rPr>
        <w:t>，展現視光美學能力與創意</w:t>
      </w:r>
      <w:bookmarkStart w:id="0" w:name="_GoBack"/>
      <w:bookmarkEnd w:id="0"/>
      <w:r w:rsidRPr="003B152E">
        <w:rPr>
          <w:rFonts w:ascii="標楷體" w:eastAsia="標楷體" w:hAnsi="標楷體" w:hint="eastAsia"/>
          <w:sz w:val="28"/>
          <w:szCs w:val="28"/>
        </w:rPr>
        <w:t>。</w:t>
      </w:r>
    </w:p>
    <w:p w:rsidR="00756A9D" w:rsidRPr="003B152E" w:rsidRDefault="00756A9D" w:rsidP="00756A9D">
      <w:pPr>
        <w:spacing w:line="400" w:lineRule="exact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3B152E">
        <w:rPr>
          <w:rFonts w:ascii="標楷體" w:eastAsia="標楷體" w:hAnsi="標楷體" w:hint="eastAsia"/>
          <w:b/>
          <w:bCs/>
          <w:sz w:val="28"/>
          <w:szCs w:val="28"/>
        </w:rPr>
        <w:t>四、比賽方式：</w:t>
      </w:r>
    </w:p>
    <w:p w:rsidR="00756A9D" w:rsidRPr="003B152E" w:rsidRDefault="00756A9D" w:rsidP="00756A9D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3B152E">
        <w:rPr>
          <w:rFonts w:ascii="標楷體" w:eastAsia="標楷體" w:hAnsi="標楷體" w:hint="eastAsia"/>
          <w:bCs/>
          <w:sz w:val="28"/>
          <w:szCs w:val="28"/>
        </w:rPr>
        <w:t>作品繳交：</w:t>
      </w:r>
    </w:p>
    <w:p w:rsidR="00756A9D" w:rsidRPr="003B152E" w:rsidRDefault="00756A9D" w:rsidP="00756A9D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3B152E">
        <w:rPr>
          <w:rFonts w:ascii="標楷體" w:eastAsia="標楷體" w:hAnsi="標楷體" w:hint="eastAsia"/>
          <w:bCs/>
          <w:sz w:val="28"/>
          <w:szCs w:val="28"/>
        </w:rPr>
        <w:t>收件日期：11</w:t>
      </w:r>
      <w:r w:rsidR="00C01BB9">
        <w:rPr>
          <w:rFonts w:ascii="標楷體" w:eastAsia="標楷體" w:hAnsi="標楷體" w:hint="eastAsia"/>
          <w:bCs/>
          <w:sz w:val="28"/>
          <w:szCs w:val="28"/>
        </w:rPr>
        <w:t>2</w:t>
      </w:r>
      <w:r w:rsidRPr="003B152E">
        <w:rPr>
          <w:rFonts w:ascii="標楷體" w:eastAsia="標楷體" w:hAnsi="標楷體" w:hint="eastAsia"/>
          <w:bCs/>
          <w:sz w:val="28"/>
          <w:szCs w:val="28"/>
        </w:rPr>
        <w:t>年10月</w:t>
      </w:r>
      <w:r w:rsidR="00A13282">
        <w:rPr>
          <w:rFonts w:ascii="標楷體" w:eastAsia="標楷體" w:hAnsi="標楷體" w:hint="eastAsia"/>
          <w:bCs/>
          <w:sz w:val="28"/>
          <w:szCs w:val="28"/>
        </w:rPr>
        <w:t>31</w:t>
      </w:r>
      <w:r w:rsidRPr="003B152E">
        <w:rPr>
          <w:rFonts w:ascii="標楷體" w:eastAsia="標楷體" w:hAnsi="標楷體" w:hint="eastAsia"/>
          <w:bCs/>
          <w:sz w:val="28"/>
          <w:szCs w:val="28"/>
        </w:rPr>
        <w:t>日截止(逾時不候)</w:t>
      </w:r>
    </w:p>
    <w:p w:rsidR="00756A9D" w:rsidRPr="003B152E" w:rsidRDefault="00756A9D" w:rsidP="00756A9D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3B152E">
        <w:rPr>
          <w:rFonts w:ascii="標楷體" w:eastAsia="標楷體" w:hAnsi="標楷體" w:hint="eastAsia"/>
          <w:bCs/>
          <w:sz w:val="28"/>
          <w:szCs w:val="28"/>
        </w:rPr>
        <w:t>收件規格:對開(半開)或B2或787</w:t>
      </w:r>
      <w:r w:rsidRPr="003B152E">
        <w:rPr>
          <w:rFonts w:ascii="標楷體" w:eastAsia="標楷體" w:hAnsi="標楷體"/>
          <w:bCs/>
          <w:sz w:val="28"/>
          <w:szCs w:val="28"/>
        </w:rPr>
        <w:t>mm</w:t>
      </w:r>
      <w:r w:rsidRPr="003B152E">
        <w:rPr>
          <w:rFonts w:ascii="標楷體" w:eastAsia="標楷體" w:hAnsi="標楷體" w:hint="eastAsia"/>
          <w:bCs/>
          <w:sz w:val="28"/>
          <w:szCs w:val="28"/>
        </w:rPr>
        <w:t xml:space="preserve"> X 545</w:t>
      </w:r>
      <w:r w:rsidRPr="003B152E">
        <w:rPr>
          <w:rFonts w:ascii="標楷體" w:eastAsia="標楷體" w:hAnsi="標楷體"/>
          <w:bCs/>
          <w:sz w:val="28"/>
          <w:szCs w:val="28"/>
        </w:rPr>
        <w:t>mm</w:t>
      </w:r>
      <w:r w:rsidRPr="003B152E">
        <w:rPr>
          <w:rFonts w:ascii="標楷體" w:eastAsia="標楷體" w:hAnsi="標楷體" w:hint="eastAsia"/>
          <w:bCs/>
          <w:sz w:val="28"/>
          <w:szCs w:val="28"/>
        </w:rPr>
        <w:t>，以平面海報設計為主。</w:t>
      </w:r>
    </w:p>
    <w:p w:rsidR="00756A9D" w:rsidRPr="003B152E" w:rsidRDefault="00756A9D" w:rsidP="00756A9D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B152E">
        <w:rPr>
          <w:rFonts w:ascii="標楷體" w:eastAsia="標楷體" w:hAnsi="標楷體" w:hint="eastAsia"/>
          <w:bCs/>
          <w:sz w:val="28"/>
          <w:szCs w:val="28"/>
        </w:rPr>
        <w:t>製作媒材:以手繪、電腦繪圖(JPG檔)或拼貼作品皆可。</w:t>
      </w:r>
    </w:p>
    <w:p w:rsidR="00756A9D" w:rsidRPr="003B152E" w:rsidRDefault="00756A9D" w:rsidP="00756A9D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3B152E">
        <w:rPr>
          <w:rFonts w:ascii="標楷體" w:eastAsia="標楷體" w:hAnsi="標楷體" w:hint="eastAsia"/>
          <w:bCs/>
          <w:sz w:val="28"/>
          <w:szCs w:val="28"/>
        </w:rPr>
        <w:t>將參賽作品繳交至視光科辦。</w:t>
      </w:r>
    </w:p>
    <w:p w:rsidR="00756A9D" w:rsidRPr="003B152E" w:rsidRDefault="00756A9D" w:rsidP="00756A9D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hyperlink r:id="rId5" w:history="1">
        <w:r w:rsidRPr="003B152E">
          <w:rPr>
            <w:rFonts w:ascii="標楷體" w:eastAsia="標楷體" w:hAnsi="標楷體" w:hint="eastAsia"/>
            <w:bCs/>
            <w:sz w:val="28"/>
            <w:szCs w:val="28"/>
            <w:u w:val="single"/>
          </w:rPr>
          <w:t>繳交電子檔至x00766@hsc.edu.tw</w:t>
        </w:r>
      </w:hyperlink>
      <w:r w:rsidRPr="003B152E">
        <w:rPr>
          <w:rFonts w:ascii="標楷體" w:eastAsia="標楷體" w:hAnsi="標楷體" w:hint="eastAsia"/>
          <w:bCs/>
          <w:sz w:val="28"/>
          <w:szCs w:val="28"/>
        </w:rPr>
        <w:t>(寄件主題:視光海報比賽)</w:t>
      </w:r>
    </w:p>
    <w:p w:rsidR="00756A9D" w:rsidRPr="003B152E" w:rsidRDefault="00756A9D" w:rsidP="00756A9D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B152E">
        <w:rPr>
          <w:rFonts w:ascii="標楷體" w:eastAsia="標楷體" w:hAnsi="標楷體" w:hint="eastAsia"/>
          <w:bCs/>
          <w:sz w:val="28"/>
          <w:szCs w:val="28"/>
        </w:rPr>
        <w:t>評分方式：</w:t>
      </w:r>
    </w:p>
    <w:p w:rsidR="00756A9D" w:rsidRPr="003B152E" w:rsidRDefault="00756A9D" w:rsidP="00756A9D">
      <w:pPr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B152E">
        <w:rPr>
          <w:rFonts w:ascii="標楷體" w:eastAsia="標楷體" w:hAnsi="標楷體" w:hint="eastAsia"/>
          <w:bCs/>
          <w:sz w:val="28"/>
          <w:szCs w:val="28"/>
        </w:rPr>
        <w:t xml:space="preserve">         由主辦單位聘請三位相關領域專業人士進行評分。</w:t>
      </w:r>
    </w:p>
    <w:p w:rsidR="00756A9D" w:rsidRPr="003B152E" w:rsidRDefault="00756A9D" w:rsidP="00756A9D">
      <w:pPr>
        <w:numPr>
          <w:ilvl w:val="0"/>
          <w:numId w:val="3"/>
        </w:numPr>
        <w:rPr>
          <w:rFonts w:ascii="標楷體" w:eastAsia="標楷體" w:hAnsi="標楷體" w:hint="eastAsia"/>
          <w:bCs/>
          <w:sz w:val="28"/>
          <w:szCs w:val="28"/>
        </w:rPr>
      </w:pPr>
      <w:r w:rsidRPr="003B152E">
        <w:rPr>
          <w:rFonts w:ascii="標楷體" w:eastAsia="標楷體" w:hAnsi="標楷體" w:hint="eastAsia"/>
          <w:bCs/>
          <w:sz w:val="28"/>
          <w:szCs w:val="28"/>
        </w:rPr>
        <w:lastRenderedPageBreak/>
        <w:t>獲選公告日期：11</w:t>
      </w:r>
      <w:r w:rsidR="00A13282">
        <w:rPr>
          <w:rFonts w:ascii="標楷體" w:eastAsia="標楷體" w:hAnsi="標楷體" w:hint="eastAsia"/>
          <w:bCs/>
          <w:sz w:val="28"/>
          <w:szCs w:val="28"/>
        </w:rPr>
        <w:t>2</w:t>
      </w:r>
      <w:r w:rsidRPr="003B152E">
        <w:rPr>
          <w:rFonts w:ascii="標楷體" w:eastAsia="標楷體" w:hAnsi="標楷體" w:hint="eastAsia"/>
          <w:bCs/>
          <w:sz w:val="28"/>
          <w:szCs w:val="28"/>
        </w:rPr>
        <w:t>年11月</w:t>
      </w:r>
      <w:r w:rsidR="00A13282">
        <w:rPr>
          <w:rFonts w:ascii="標楷體" w:eastAsia="標楷體" w:hAnsi="標楷體" w:hint="eastAsia"/>
          <w:bCs/>
          <w:sz w:val="28"/>
          <w:szCs w:val="28"/>
        </w:rPr>
        <w:t>6</w:t>
      </w:r>
      <w:r w:rsidRPr="003B152E">
        <w:rPr>
          <w:rFonts w:ascii="標楷體" w:eastAsia="標楷體" w:hAnsi="標楷體" w:hint="eastAsia"/>
          <w:bCs/>
          <w:sz w:val="28"/>
          <w:szCs w:val="28"/>
        </w:rPr>
        <w:t>日公告於視光學科官網。</w:t>
      </w:r>
    </w:p>
    <w:p w:rsidR="00756A9D" w:rsidRPr="003B152E" w:rsidRDefault="00756A9D" w:rsidP="00756A9D">
      <w:pPr>
        <w:spacing w:beforeLines="50" w:before="180" w:after="60" w:line="360" w:lineRule="exact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3B152E">
        <w:rPr>
          <w:rFonts w:ascii="標楷體" w:eastAsia="標楷體" w:hAnsi="標楷體" w:hint="eastAsia"/>
          <w:b/>
          <w:bCs/>
          <w:sz w:val="28"/>
          <w:szCs w:val="28"/>
        </w:rPr>
        <w:t>五、獎勵：</w:t>
      </w:r>
    </w:p>
    <w:p w:rsidR="00756A9D" w:rsidRPr="003B152E" w:rsidRDefault="00756A9D" w:rsidP="00756A9D">
      <w:pPr>
        <w:spacing w:line="360" w:lineRule="exact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>（一）第一名：一名，獎金新台幣</w:t>
      </w:r>
      <w:r w:rsidR="00C01BB9">
        <w:rPr>
          <w:rFonts w:ascii="標楷體" w:eastAsia="標楷體" w:hAnsi="標楷體" w:hint="eastAsia"/>
          <w:sz w:val="28"/>
          <w:szCs w:val="28"/>
        </w:rPr>
        <w:t>2</w:t>
      </w:r>
      <w:r w:rsidRPr="003B152E">
        <w:rPr>
          <w:rFonts w:ascii="標楷體" w:eastAsia="標楷體" w:hAnsi="標楷體" w:hint="eastAsia"/>
          <w:sz w:val="28"/>
          <w:szCs w:val="28"/>
        </w:rPr>
        <w:t>,500元整之等值禮券，</w:t>
      </w:r>
    </w:p>
    <w:p w:rsidR="00756A9D" w:rsidRPr="003B152E" w:rsidRDefault="00756A9D" w:rsidP="00756A9D">
      <w:pPr>
        <w:spacing w:line="360" w:lineRule="exact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 xml:space="preserve">              獎狀壹紙，並記嘉獎2 次。</w:t>
      </w:r>
    </w:p>
    <w:p w:rsidR="00756A9D" w:rsidRPr="003B152E" w:rsidRDefault="00756A9D" w:rsidP="00756A9D">
      <w:pPr>
        <w:spacing w:line="360" w:lineRule="exact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>（二）第二名：一名，獎金新台幣</w:t>
      </w:r>
      <w:r w:rsidR="00C01BB9">
        <w:rPr>
          <w:rFonts w:ascii="標楷體" w:eastAsia="標楷體" w:hAnsi="標楷體" w:hint="eastAsia"/>
          <w:sz w:val="28"/>
          <w:szCs w:val="28"/>
        </w:rPr>
        <w:t>2</w:t>
      </w:r>
      <w:r w:rsidRPr="003B152E">
        <w:rPr>
          <w:rFonts w:ascii="標楷體" w:eastAsia="標楷體" w:hAnsi="標楷體" w:hint="eastAsia"/>
          <w:sz w:val="28"/>
          <w:szCs w:val="28"/>
        </w:rPr>
        <w:t>,000元整之等值禮券，</w:t>
      </w:r>
    </w:p>
    <w:p w:rsidR="00756A9D" w:rsidRPr="003B152E" w:rsidRDefault="00756A9D" w:rsidP="00756A9D">
      <w:pPr>
        <w:spacing w:line="360" w:lineRule="exact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 xml:space="preserve">              獎狀壹紙，並記嘉獎2 次。</w:t>
      </w:r>
    </w:p>
    <w:p w:rsidR="00756A9D" w:rsidRPr="003B152E" w:rsidRDefault="00756A9D" w:rsidP="00756A9D">
      <w:pPr>
        <w:spacing w:line="360" w:lineRule="exact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>（三）第三名：一名，獎金新台幣</w:t>
      </w:r>
      <w:r w:rsidR="00C01BB9">
        <w:rPr>
          <w:rFonts w:ascii="標楷體" w:eastAsia="標楷體" w:hAnsi="標楷體" w:hint="eastAsia"/>
          <w:sz w:val="28"/>
          <w:szCs w:val="28"/>
        </w:rPr>
        <w:t>1</w:t>
      </w:r>
      <w:r w:rsidR="00C01BB9">
        <w:rPr>
          <w:rFonts w:ascii="標楷體" w:eastAsia="標楷體" w:hAnsi="標楷體"/>
          <w:sz w:val="28"/>
          <w:szCs w:val="28"/>
        </w:rPr>
        <w:t>,</w:t>
      </w:r>
      <w:r w:rsidRPr="003B152E">
        <w:rPr>
          <w:rFonts w:ascii="標楷體" w:eastAsia="標楷體" w:hAnsi="標楷體" w:hint="eastAsia"/>
          <w:sz w:val="28"/>
          <w:szCs w:val="28"/>
        </w:rPr>
        <w:t>500元整之等值禮券，</w:t>
      </w:r>
    </w:p>
    <w:p w:rsidR="00756A9D" w:rsidRPr="003B152E" w:rsidRDefault="00756A9D" w:rsidP="00756A9D">
      <w:pPr>
        <w:spacing w:line="360" w:lineRule="exact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 xml:space="preserve">              獎狀壹紙，並記嘉獎2 次。</w:t>
      </w:r>
    </w:p>
    <w:p w:rsidR="00756A9D" w:rsidRPr="003B152E" w:rsidRDefault="00756A9D" w:rsidP="00756A9D">
      <w:pPr>
        <w:spacing w:line="0" w:lineRule="atLeast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>（四）佳   作：二名，記嘉獎2 次。</w:t>
      </w:r>
    </w:p>
    <w:p w:rsidR="00756A9D" w:rsidRPr="003B152E" w:rsidRDefault="00756A9D" w:rsidP="00756A9D">
      <w:pPr>
        <w:spacing w:beforeLines="50" w:before="180" w:after="60" w:line="360" w:lineRule="exact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3B152E">
        <w:rPr>
          <w:rFonts w:ascii="標楷體" w:eastAsia="標楷體" w:hAnsi="標楷體" w:hint="eastAsia"/>
          <w:b/>
          <w:bCs/>
          <w:sz w:val="28"/>
          <w:szCs w:val="28"/>
        </w:rPr>
        <w:t>六、其他事項：</w:t>
      </w:r>
    </w:p>
    <w:p w:rsidR="00756A9D" w:rsidRPr="003B152E" w:rsidRDefault="00756A9D" w:rsidP="00756A9D">
      <w:pPr>
        <w:numPr>
          <w:ilvl w:val="0"/>
          <w:numId w:val="1"/>
        </w:numPr>
        <w:spacing w:line="360" w:lineRule="exact"/>
        <w:ind w:left="1082" w:hanging="602"/>
        <w:jc w:val="both"/>
        <w:rPr>
          <w:rFonts w:ascii="標楷體" w:eastAsia="標楷體" w:hAnsi="標楷體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>尺寸不合或相關資料不全，皆無參選資格。</w:t>
      </w:r>
    </w:p>
    <w:p w:rsidR="00756A9D" w:rsidRPr="003B152E" w:rsidRDefault="00756A9D" w:rsidP="00756A9D">
      <w:pPr>
        <w:numPr>
          <w:ilvl w:val="0"/>
          <w:numId w:val="1"/>
        </w:numPr>
        <w:spacing w:line="360" w:lineRule="exact"/>
        <w:ind w:left="1082" w:hanging="602"/>
        <w:jc w:val="both"/>
        <w:rPr>
          <w:rFonts w:ascii="標楷體" w:eastAsia="標楷體" w:hAnsi="標楷體" w:hint="eastAsia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>參賽作品留存本校收藏，作品所有權及著作財產權歸新生醫護管理專科學校視光學科所有。</w:t>
      </w:r>
    </w:p>
    <w:p w:rsidR="00756A9D" w:rsidRPr="003B152E" w:rsidRDefault="00756A9D" w:rsidP="00756A9D">
      <w:pPr>
        <w:numPr>
          <w:ilvl w:val="0"/>
          <w:numId w:val="1"/>
        </w:numPr>
        <w:tabs>
          <w:tab w:val="num" w:pos="993"/>
        </w:tabs>
        <w:spacing w:line="360" w:lineRule="exact"/>
        <w:ind w:left="1082" w:hanging="602"/>
        <w:jc w:val="both"/>
        <w:rPr>
          <w:rFonts w:ascii="標楷體" w:eastAsia="標楷體" w:hAnsi="標楷體" w:hint="eastAsia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>著作人同意本校對展出作品有研究、攝影、出版、宣傳及公開展示權。</w:t>
      </w:r>
    </w:p>
    <w:p w:rsidR="00756A9D" w:rsidRPr="003B152E" w:rsidRDefault="00756A9D" w:rsidP="00756A9D">
      <w:pPr>
        <w:numPr>
          <w:ilvl w:val="0"/>
          <w:numId w:val="1"/>
        </w:numPr>
        <w:tabs>
          <w:tab w:val="num" w:pos="993"/>
        </w:tabs>
        <w:spacing w:line="360" w:lineRule="exact"/>
        <w:ind w:left="1134" w:hanging="602"/>
        <w:jc w:val="both"/>
        <w:rPr>
          <w:rFonts w:ascii="標楷體" w:eastAsia="標楷體" w:hAnsi="標楷體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>主辦單位保留活動及獎項變更與從缺之權利。</w:t>
      </w:r>
    </w:p>
    <w:p w:rsidR="00756A9D" w:rsidRPr="003B152E" w:rsidRDefault="00756A9D" w:rsidP="00756A9D">
      <w:pPr>
        <w:numPr>
          <w:ilvl w:val="0"/>
          <w:numId w:val="1"/>
        </w:numPr>
        <w:spacing w:line="360" w:lineRule="exact"/>
        <w:ind w:left="1134" w:hanging="602"/>
        <w:jc w:val="both"/>
        <w:rPr>
          <w:rFonts w:ascii="標楷體" w:eastAsia="標楷體" w:hAnsi="標楷體"/>
          <w:sz w:val="28"/>
          <w:szCs w:val="28"/>
        </w:rPr>
      </w:pPr>
      <w:r w:rsidRPr="003B152E">
        <w:rPr>
          <w:rFonts w:ascii="標楷體" w:eastAsia="標楷體" w:hAnsi="標楷體" w:hint="eastAsia"/>
          <w:sz w:val="28"/>
          <w:szCs w:val="28"/>
        </w:rPr>
        <w:t>本簡章如有未盡事宜，得隨時補充修正公佈之。</w:t>
      </w: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Pr="003B152E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756A9D" w:rsidRDefault="00756A9D" w:rsidP="00756A9D">
      <w:pPr>
        <w:spacing w:line="36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A13282" w:rsidRPr="003B152E" w:rsidRDefault="00A13282" w:rsidP="00756A9D">
      <w:pPr>
        <w:spacing w:line="360" w:lineRule="exact"/>
        <w:ind w:left="1134"/>
        <w:jc w:val="both"/>
        <w:rPr>
          <w:rFonts w:ascii="標楷體" w:eastAsia="標楷體" w:hAnsi="標楷體" w:hint="eastAsia"/>
          <w:sz w:val="28"/>
          <w:szCs w:val="28"/>
        </w:rPr>
      </w:pPr>
    </w:p>
    <w:p w:rsidR="00756A9D" w:rsidRPr="003B152E" w:rsidRDefault="00756A9D" w:rsidP="00756A9D">
      <w:pPr>
        <w:ind w:left="1418"/>
        <w:rPr>
          <w:rFonts w:ascii="標楷體" w:eastAsia="標楷體" w:hAnsi="標楷體" w:hint="eastAsia"/>
          <w:sz w:val="36"/>
          <w:szCs w:val="36"/>
        </w:rPr>
      </w:pPr>
      <w:r w:rsidRPr="003B152E">
        <w:rPr>
          <w:rFonts w:ascii="標楷體" w:eastAsia="標楷體" w:hAnsi="標楷體" w:hint="eastAsia"/>
          <w:sz w:val="36"/>
          <w:szCs w:val="36"/>
        </w:rPr>
        <w:t xml:space="preserve">          「視光心靈之窗」</w:t>
      </w:r>
    </w:p>
    <w:p w:rsidR="00756A9D" w:rsidRPr="003B152E" w:rsidRDefault="00756A9D" w:rsidP="00756A9D">
      <w:pPr>
        <w:ind w:left="1418"/>
        <w:rPr>
          <w:rFonts w:ascii="標楷體" w:eastAsia="標楷體" w:hAnsi="標楷體" w:hint="eastAsia"/>
          <w:sz w:val="28"/>
          <w:szCs w:val="28"/>
        </w:rPr>
      </w:pPr>
      <w:r w:rsidRPr="003B152E">
        <w:rPr>
          <w:rFonts w:ascii="標楷體" w:eastAsia="標楷體" w:hAnsi="標楷體" w:hint="eastAsia"/>
          <w:sz w:val="36"/>
          <w:szCs w:val="36"/>
        </w:rPr>
        <w:t xml:space="preserve">    核心能力海報設計比賽</w:t>
      </w:r>
      <w:r w:rsidRPr="003B152E">
        <w:rPr>
          <w:rFonts w:ascii="標楷體" w:eastAsia="標楷體" w:hAnsi="標楷體" w:hint="eastAsia"/>
          <w:b/>
          <w:bCs/>
          <w:sz w:val="36"/>
          <w:szCs w:val="36"/>
        </w:rPr>
        <w:t>徵件報名表</w:t>
      </w:r>
    </w:p>
    <w:p w:rsidR="00756A9D" w:rsidRPr="003B152E" w:rsidRDefault="00756A9D" w:rsidP="00756A9D">
      <w:pPr>
        <w:bidi/>
        <w:ind w:left="709"/>
        <w:jc w:val="center"/>
        <w:rPr>
          <w:rFonts w:ascii="標楷體" w:eastAsia="標楷體" w:hAnsi="標楷體" w:hint="eastAsia"/>
          <w:b/>
          <w:bCs/>
          <w:szCs w:val="24"/>
        </w:rPr>
      </w:pPr>
      <w:r w:rsidRPr="003B152E">
        <w:rPr>
          <w:rFonts w:ascii="標楷體" w:eastAsia="標楷體" w:hAnsi="標楷體" w:hint="eastAsia"/>
          <w:b/>
          <w:bCs/>
          <w:sz w:val="40"/>
          <w:szCs w:val="40"/>
        </w:rPr>
        <w:t xml:space="preserve">                       </w:t>
      </w:r>
      <w:r w:rsidRPr="003B152E">
        <w:rPr>
          <w:rFonts w:ascii="標楷體" w:eastAsia="標楷體" w:hAnsi="標楷體" w:hint="eastAsia"/>
          <w:b/>
          <w:bCs/>
          <w:szCs w:val="24"/>
        </w:rPr>
        <w:t xml:space="preserve">編號                 (由單位填寫)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513"/>
        <w:gridCol w:w="851"/>
        <w:gridCol w:w="1134"/>
        <w:gridCol w:w="1134"/>
        <w:gridCol w:w="3544"/>
      </w:tblGrid>
      <w:tr w:rsidR="00756A9D" w:rsidRPr="003B152E" w:rsidTr="00A13282">
        <w:trPr>
          <w:trHeight w:val="750"/>
          <w:jc w:val="center"/>
        </w:trPr>
        <w:tc>
          <w:tcPr>
            <w:tcW w:w="1317" w:type="dxa"/>
            <w:vAlign w:val="center"/>
          </w:tcPr>
          <w:p w:rsidR="00756A9D" w:rsidRPr="003B152E" w:rsidRDefault="00756A9D" w:rsidP="006F0DE7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3B152E">
              <w:rPr>
                <w:rFonts w:ascii="標楷體" w:eastAsia="標楷體" w:hAnsi="標楷體" w:hint="eastAsia"/>
                <w:u w:val="single"/>
              </w:rPr>
              <w:t>姓名</w:t>
            </w:r>
          </w:p>
        </w:tc>
        <w:tc>
          <w:tcPr>
            <w:tcW w:w="1513" w:type="dxa"/>
            <w:vAlign w:val="center"/>
          </w:tcPr>
          <w:p w:rsidR="00756A9D" w:rsidRPr="003B152E" w:rsidRDefault="00756A9D" w:rsidP="006F0DE7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56A9D" w:rsidRPr="003B152E" w:rsidRDefault="00756A9D" w:rsidP="006F0DE7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3B152E">
              <w:rPr>
                <w:rFonts w:ascii="標楷體" w:eastAsia="標楷體" w:hAnsi="標楷體" w:hint="eastAsia"/>
                <w:u w:val="single"/>
              </w:rPr>
              <w:t>班級</w:t>
            </w:r>
          </w:p>
        </w:tc>
        <w:tc>
          <w:tcPr>
            <w:tcW w:w="1134" w:type="dxa"/>
            <w:vAlign w:val="center"/>
          </w:tcPr>
          <w:p w:rsidR="00756A9D" w:rsidRPr="003B152E" w:rsidRDefault="00756A9D" w:rsidP="006F0DE7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756A9D" w:rsidRPr="003B152E" w:rsidRDefault="00756A9D" w:rsidP="006F0DE7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3B152E">
              <w:rPr>
                <w:rFonts w:ascii="標楷體" w:eastAsia="標楷體" w:hAnsi="標楷體" w:hint="eastAsia"/>
                <w:u w:val="single"/>
              </w:rPr>
              <w:t>學號</w:t>
            </w:r>
          </w:p>
        </w:tc>
        <w:tc>
          <w:tcPr>
            <w:tcW w:w="3544" w:type="dxa"/>
            <w:vAlign w:val="center"/>
          </w:tcPr>
          <w:p w:rsidR="00756A9D" w:rsidRPr="003B152E" w:rsidRDefault="00756A9D" w:rsidP="006F0DE7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A13282" w:rsidRPr="003B152E" w:rsidTr="00A13282">
        <w:trPr>
          <w:trHeight w:val="750"/>
          <w:jc w:val="center"/>
        </w:trPr>
        <w:tc>
          <w:tcPr>
            <w:tcW w:w="1317" w:type="dxa"/>
            <w:vAlign w:val="center"/>
          </w:tcPr>
          <w:p w:rsidR="00A13282" w:rsidRPr="003B152E" w:rsidRDefault="00A13282" w:rsidP="006F0DE7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手機</w:t>
            </w:r>
          </w:p>
        </w:tc>
        <w:tc>
          <w:tcPr>
            <w:tcW w:w="3498" w:type="dxa"/>
            <w:gridSpan w:val="3"/>
            <w:vAlign w:val="center"/>
          </w:tcPr>
          <w:p w:rsidR="00A13282" w:rsidRPr="003B152E" w:rsidRDefault="00A13282" w:rsidP="006F0DE7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13282" w:rsidRPr="003B152E" w:rsidRDefault="00A13282" w:rsidP="006F0DE7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E-MAIL</w:t>
            </w:r>
          </w:p>
        </w:tc>
        <w:tc>
          <w:tcPr>
            <w:tcW w:w="3544" w:type="dxa"/>
            <w:vAlign w:val="center"/>
          </w:tcPr>
          <w:p w:rsidR="00A13282" w:rsidRPr="003B152E" w:rsidRDefault="00A13282" w:rsidP="006F0DE7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A13282" w:rsidRPr="003B152E" w:rsidTr="00A13282">
        <w:trPr>
          <w:jc w:val="center"/>
        </w:trPr>
        <w:tc>
          <w:tcPr>
            <w:tcW w:w="1317" w:type="dxa"/>
            <w:vAlign w:val="center"/>
          </w:tcPr>
          <w:p w:rsidR="00A13282" w:rsidRPr="003B152E" w:rsidRDefault="00A13282" w:rsidP="006F0DE7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3B152E">
              <w:rPr>
                <w:rFonts w:ascii="標楷體" w:eastAsia="標楷體" w:hAnsi="標楷體" w:hint="eastAsia"/>
                <w:u w:val="single"/>
              </w:rPr>
              <w:t>作品名稱</w:t>
            </w:r>
          </w:p>
        </w:tc>
        <w:tc>
          <w:tcPr>
            <w:tcW w:w="8176" w:type="dxa"/>
            <w:gridSpan w:val="5"/>
            <w:vAlign w:val="center"/>
          </w:tcPr>
          <w:p w:rsidR="00A13282" w:rsidRPr="003B152E" w:rsidRDefault="00A13282" w:rsidP="006F0DE7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</w:p>
          <w:p w:rsidR="00A13282" w:rsidRPr="003B152E" w:rsidRDefault="00A13282" w:rsidP="006F0DE7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A13282" w:rsidRPr="003B152E" w:rsidTr="00A13282">
        <w:trPr>
          <w:jc w:val="center"/>
        </w:trPr>
        <w:tc>
          <w:tcPr>
            <w:tcW w:w="1317" w:type="dxa"/>
            <w:vAlign w:val="center"/>
          </w:tcPr>
          <w:p w:rsidR="00A13282" w:rsidRPr="003B152E" w:rsidRDefault="00A13282" w:rsidP="00A13282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3B152E">
              <w:rPr>
                <w:rFonts w:ascii="標楷體" w:eastAsia="標楷體" w:hAnsi="標楷體" w:hint="eastAsia"/>
                <w:u w:val="single"/>
              </w:rPr>
              <w:t>創作簡介</w:t>
            </w:r>
          </w:p>
        </w:tc>
        <w:tc>
          <w:tcPr>
            <w:tcW w:w="8176" w:type="dxa"/>
            <w:gridSpan w:val="5"/>
            <w:vAlign w:val="center"/>
          </w:tcPr>
          <w:p w:rsidR="00A13282" w:rsidRDefault="00A13282" w:rsidP="00A13282">
            <w:pPr>
              <w:spacing w:beforeLines="50" w:before="180"/>
              <w:jc w:val="both"/>
              <w:rPr>
                <w:rFonts w:ascii="標楷體" w:eastAsia="標楷體" w:hAnsi="標楷體"/>
                <w:u w:val="single"/>
              </w:rPr>
            </w:pPr>
          </w:p>
          <w:p w:rsidR="00A13282" w:rsidRDefault="00A13282" w:rsidP="00A13282">
            <w:pPr>
              <w:spacing w:beforeLines="50" w:before="180"/>
              <w:jc w:val="both"/>
              <w:rPr>
                <w:rFonts w:ascii="標楷體" w:eastAsia="標楷體" w:hAnsi="標楷體"/>
                <w:u w:val="single"/>
              </w:rPr>
            </w:pPr>
          </w:p>
          <w:p w:rsidR="00A13282" w:rsidRDefault="00A13282" w:rsidP="00A13282">
            <w:pPr>
              <w:spacing w:beforeLines="50" w:before="180"/>
              <w:jc w:val="both"/>
              <w:rPr>
                <w:rFonts w:ascii="標楷體" w:eastAsia="標楷體" w:hAnsi="標楷體"/>
                <w:u w:val="single"/>
              </w:rPr>
            </w:pPr>
          </w:p>
          <w:p w:rsidR="00A13282" w:rsidRDefault="00A13282" w:rsidP="00A13282">
            <w:pPr>
              <w:spacing w:beforeLines="50" w:before="180"/>
              <w:jc w:val="both"/>
              <w:rPr>
                <w:rFonts w:ascii="標楷體" w:eastAsia="標楷體" w:hAnsi="標楷體"/>
                <w:u w:val="single"/>
              </w:rPr>
            </w:pPr>
          </w:p>
          <w:p w:rsidR="00A13282" w:rsidRDefault="00A13282" w:rsidP="00A13282">
            <w:pPr>
              <w:spacing w:beforeLines="50" w:before="180"/>
              <w:jc w:val="both"/>
              <w:rPr>
                <w:rFonts w:ascii="標楷體" w:eastAsia="標楷體" w:hAnsi="標楷體"/>
                <w:u w:val="single"/>
              </w:rPr>
            </w:pPr>
          </w:p>
          <w:p w:rsidR="00A13282" w:rsidRDefault="00A13282" w:rsidP="00A13282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</w:p>
          <w:p w:rsidR="00A13282" w:rsidRDefault="00A13282" w:rsidP="00A13282">
            <w:pPr>
              <w:spacing w:beforeLines="50" w:before="180"/>
              <w:jc w:val="both"/>
              <w:rPr>
                <w:rFonts w:ascii="標楷體" w:eastAsia="標楷體" w:hAnsi="標楷體"/>
                <w:u w:val="single"/>
              </w:rPr>
            </w:pPr>
          </w:p>
          <w:p w:rsidR="00A13282" w:rsidRPr="003B152E" w:rsidRDefault="00A13282" w:rsidP="00A13282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A13282" w:rsidRPr="003B152E" w:rsidTr="00A13282">
        <w:trPr>
          <w:jc w:val="center"/>
        </w:trPr>
        <w:tc>
          <w:tcPr>
            <w:tcW w:w="1317" w:type="dxa"/>
            <w:vAlign w:val="center"/>
          </w:tcPr>
          <w:p w:rsidR="00A13282" w:rsidRPr="003B152E" w:rsidRDefault="00A13282" w:rsidP="00A13282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3B152E">
              <w:rPr>
                <w:rFonts w:ascii="標楷體" w:eastAsia="標楷體" w:hAnsi="標楷體" w:hint="eastAsia"/>
                <w:u w:val="single"/>
              </w:rPr>
              <w:t>指導教師</w:t>
            </w:r>
          </w:p>
        </w:tc>
        <w:tc>
          <w:tcPr>
            <w:tcW w:w="8176" w:type="dxa"/>
            <w:gridSpan w:val="5"/>
            <w:vAlign w:val="center"/>
          </w:tcPr>
          <w:p w:rsidR="00A13282" w:rsidRPr="003B152E" w:rsidRDefault="00A13282" w:rsidP="00A13282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</w:p>
          <w:p w:rsidR="00A13282" w:rsidRPr="003B152E" w:rsidRDefault="00A13282" w:rsidP="00A13282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A13282" w:rsidRPr="003B152E" w:rsidTr="00A13282">
        <w:trPr>
          <w:trHeight w:val="867"/>
          <w:jc w:val="center"/>
        </w:trPr>
        <w:tc>
          <w:tcPr>
            <w:tcW w:w="1317" w:type="dxa"/>
            <w:vAlign w:val="center"/>
          </w:tcPr>
          <w:p w:rsidR="00A13282" w:rsidRPr="003B152E" w:rsidRDefault="00A13282" w:rsidP="00A1328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3B152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176" w:type="dxa"/>
            <w:gridSpan w:val="5"/>
            <w:vAlign w:val="center"/>
          </w:tcPr>
          <w:p w:rsidR="00A13282" w:rsidRPr="003B152E" w:rsidRDefault="00A13282" w:rsidP="00A13282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3B152E">
              <w:rPr>
                <w:rFonts w:ascii="標楷體" w:eastAsia="標楷體" w:hAnsi="標楷體" w:hint="eastAsia"/>
                <w:b/>
                <w:bCs/>
              </w:rPr>
              <w:t xml:space="preserve">本人已詳閱並同意簡章之所有規定  </w:t>
            </w:r>
          </w:p>
          <w:p w:rsidR="00A13282" w:rsidRPr="003B152E" w:rsidRDefault="00A13282" w:rsidP="00A13282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  <w:p w:rsidR="00A13282" w:rsidRPr="003B152E" w:rsidRDefault="00A13282" w:rsidP="00A13282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3B152E">
              <w:rPr>
                <w:rFonts w:ascii="標楷體" w:eastAsia="標楷體" w:hAnsi="標楷體" w:hint="eastAsia"/>
                <w:b/>
                <w:bCs/>
              </w:rPr>
              <w:t>簽名：  ________________</w:t>
            </w:r>
            <w:r w:rsidRPr="003B152E">
              <w:rPr>
                <w:rFonts w:ascii="標楷體" w:eastAsia="標楷體" w:hAnsi="標楷體"/>
                <w:b/>
                <w:bCs/>
              </w:rPr>
              <w:t>________________________________</w:t>
            </w:r>
          </w:p>
          <w:p w:rsidR="00A13282" w:rsidRPr="003B152E" w:rsidRDefault="00A13282" w:rsidP="00A13282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</w:tr>
    </w:tbl>
    <w:p w:rsidR="00756A9D" w:rsidRPr="003B152E" w:rsidRDefault="00756A9D" w:rsidP="00756A9D">
      <w:pPr>
        <w:spacing w:line="360" w:lineRule="exact"/>
        <w:ind w:left="480"/>
        <w:jc w:val="both"/>
        <w:rPr>
          <w:rFonts w:ascii="標楷體" w:eastAsia="標楷體" w:hAnsi="標楷體" w:hint="eastAsia"/>
          <w:sz w:val="27"/>
          <w:szCs w:val="27"/>
        </w:rPr>
      </w:pPr>
    </w:p>
    <w:p w:rsidR="00756A9D" w:rsidRPr="003B152E" w:rsidRDefault="00756A9D" w:rsidP="00756A9D">
      <w:p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756A9D" w:rsidRDefault="00756A9D" w:rsidP="00756A9D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b/>
          <w:color w:val="000080"/>
          <w:kern w:val="0"/>
          <w:sz w:val="36"/>
          <w:szCs w:val="36"/>
        </w:rPr>
      </w:pPr>
    </w:p>
    <w:p w:rsidR="00EE7F25" w:rsidRDefault="00EE7F25"/>
    <w:sectPr w:rsidR="00EE7F25" w:rsidSect="00A36B69"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6741"/>
    <w:multiLevelType w:val="hybridMultilevel"/>
    <w:tmpl w:val="A628EEE0"/>
    <w:lvl w:ilvl="0" w:tplc="68C2399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910354"/>
    <w:multiLevelType w:val="hybridMultilevel"/>
    <w:tmpl w:val="0714EC30"/>
    <w:lvl w:ilvl="0" w:tplc="DB26D4A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2" w15:restartNumberingAfterBreak="0">
    <w:nsid w:val="498830C8"/>
    <w:multiLevelType w:val="hybridMultilevel"/>
    <w:tmpl w:val="141E2830"/>
    <w:lvl w:ilvl="0" w:tplc="4B76681A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597E0B7C"/>
    <w:multiLevelType w:val="hybridMultilevel"/>
    <w:tmpl w:val="6E66D1B4"/>
    <w:lvl w:ilvl="0" w:tplc="4838EB4A">
      <w:start w:val="1"/>
      <w:numFmt w:val="taiwaneseCountingThousand"/>
      <w:lvlText w:val="(%1)"/>
      <w:lvlJc w:val="left"/>
      <w:pPr>
        <w:tabs>
          <w:tab w:val="num" w:pos="1559"/>
        </w:tabs>
        <w:ind w:left="1673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4646B4C"/>
    <w:multiLevelType w:val="hybridMultilevel"/>
    <w:tmpl w:val="63448660"/>
    <w:lvl w:ilvl="0" w:tplc="4838EB4A">
      <w:start w:val="1"/>
      <w:numFmt w:val="taiwaneseCountingThousand"/>
      <w:lvlText w:val="(%1)"/>
      <w:lvlJc w:val="left"/>
      <w:pPr>
        <w:tabs>
          <w:tab w:val="num" w:pos="1304"/>
        </w:tabs>
        <w:ind w:left="1418" w:hanging="96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C330967"/>
    <w:multiLevelType w:val="hybridMultilevel"/>
    <w:tmpl w:val="23527506"/>
    <w:lvl w:ilvl="0" w:tplc="AEFA3150">
      <w:start w:val="1"/>
      <w:numFmt w:val="taiwaneseCountingThousand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9D"/>
    <w:rsid w:val="00756A9D"/>
    <w:rsid w:val="009B730E"/>
    <w:rsid w:val="00A13282"/>
    <w:rsid w:val="00C01BB9"/>
    <w:rsid w:val="00E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FA931-0AF0-46A0-9319-A20F7909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9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2371;&#20132;&#38651;&#23376;&#27284;&#33267;x00766@hs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2023-08-29T07:25:00Z</dcterms:created>
  <dcterms:modified xsi:type="dcterms:W3CDTF">2023-08-29T07:40:00Z</dcterms:modified>
</cp:coreProperties>
</file>